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B9F8B9" w14:textId="5BE46E39" w:rsidR="00B452D9" w:rsidRDefault="00B452D9" w:rsidP="005C02F5">
      <w:pPr>
        <w:jc w:val="center"/>
      </w:pPr>
      <w:bookmarkStart w:id="0" w:name="_Hlk45623209"/>
      <w:r>
        <w:rPr>
          <w:noProof/>
        </w:rPr>
        <w:drawing>
          <wp:inline distT="0" distB="0" distL="0" distR="0" wp14:anchorId="221D0703" wp14:editId="4C57B5C0">
            <wp:extent cx="752475" cy="10287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1D972" w14:textId="77777777" w:rsidR="005C02F5" w:rsidRDefault="005C02F5" w:rsidP="005C02F5">
      <w:pPr>
        <w:pStyle w:val="Titolo1"/>
        <w:jc w:val="center"/>
        <w:rPr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CONSIGLIO DELL’ORDINE DEGLI AVVOCATI DI ORISTANO</w:t>
      </w:r>
    </w:p>
    <w:p w14:paraId="552FA30F" w14:textId="77777777" w:rsidR="005C02F5" w:rsidRDefault="005C02F5" w:rsidP="005C02F5">
      <w:pPr>
        <w:pStyle w:val="Corpotesto"/>
        <w:spacing w:after="100" w:line="100" w:lineRule="atLeast"/>
        <w:ind w:firstLine="0"/>
        <w:rPr>
          <w:b/>
          <w:szCs w:val="24"/>
          <w:lang w:val="it-IT"/>
        </w:rPr>
      </w:pPr>
      <w:r>
        <w:rPr>
          <w:szCs w:val="24"/>
          <w:lang w:val="it-IT"/>
        </w:rPr>
        <w:t>L’anno</w:t>
      </w:r>
      <w:r>
        <w:rPr>
          <w:b/>
          <w:szCs w:val="24"/>
          <w:lang w:val="it-IT"/>
        </w:rPr>
        <w:t xml:space="preserve"> 2020, </w:t>
      </w:r>
      <w:r>
        <w:rPr>
          <w:szCs w:val="24"/>
          <w:lang w:val="it-IT"/>
        </w:rPr>
        <w:t xml:space="preserve">addì </w:t>
      </w:r>
      <w:r>
        <w:rPr>
          <w:b/>
          <w:szCs w:val="24"/>
          <w:lang w:val="it-IT"/>
        </w:rPr>
        <w:t>28</w:t>
      </w:r>
      <w:r>
        <w:rPr>
          <w:b/>
          <w:bCs/>
          <w:szCs w:val="24"/>
          <w:lang w:val="it-IT"/>
        </w:rPr>
        <w:t xml:space="preserve"> </w:t>
      </w:r>
      <w:r>
        <w:rPr>
          <w:szCs w:val="24"/>
          <w:lang w:val="it-IT"/>
        </w:rPr>
        <w:t>del mese di</w:t>
      </w:r>
      <w:r>
        <w:rPr>
          <w:b/>
          <w:szCs w:val="24"/>
          <w:lang w:val="it-IT"/>
        </w:rPr>
        <w:t xml:space="preserve"> OTTOBRE </w:t>
      </w:r>
      <w:r>
        <w:rPr>
          <w:szCs w:val="24"/>
          <w:lang w:val="it-IT"/>
        </w:rPr>
        <w:t xml:space="preserve">alle ore </w:t>
      </w:r>
      <w:r>
        <w:rPr>
          <w:b/>
          <w:bCs/>
          <w:szCs w:val="24"/>
          <w:lang w:val="it-IT"/>
        </w:rPr>
        <w:t>16</w:t>
      </w:r>
      <w:r>
        <w:rPr>
          <w:b/>
          <w:szCs w:val="24"/>
          <w:lang w:val="it-IT"/>
        </w:rPr>
        <w:t xml:space="preserve">.30 </w:t>
      </w:r>
      <w:r>
        <w:rPr>
          <w:szCs w:val="24"/>
          <w:lang w:val="it-IT"/>
        </w:rPr>
        <w:t xml:space="preserve">e segg. in video conferenza attraverso collegamento Skype, si sono riuniti i membri del Consiglio dell’Ordine nelle persone dei </w:t>
      </w:r>
      <w:proofErr w:type="spellStart"/>
      <w:r>
        <w:rPr>
          <w:szCs w:val="24"/>
          <w:lang w:val="it-IT"/>
        </w:rPr>
        <w:t>Sigg.ri</w:t>
      </w:r>
      <w:proofErr w:type="spellEnd"/>
      <w:r>
        <w:rPr>
          <w:szCs w:val="24"/>
          <w:lang w:val="it-IT"/>
        </w:rPr>
        <w:t>:</w:t>
      </w:r>
    </w:p>
    <w:p w14:paraId="1F8F5C94" w14:textId="11CE7E2C" w:rsidR="005C02F5" w:rsidRDefault="005C02F5" w:rsidP="005C02F5">
      <w:pPr>
        <w:pStyle w:val="Corpotesto"/>
        <w:spacing w:after="100" w:line="100" w:lineRule="atLeast"/>
        <w:ind w:firstLine="0"/>
        <w:rPr>
          <w:szCs w:val="24"/>
        </w:rPr>
      </w:pPr>
      <w:r>
        <w:rPr>
          <w:b/>
          <w:szCs w:val="24"/>
          <w:lang w:val="it-IT"/>
        </w:rPr>
        <w:t>Presidente:</w:t>
      </w:r>
      <w:r>
        <w:rPr>
          <w:szCs w:val="24"/>
          <w:lang w:val="it-IT"/>
        </w:rPr>
        <w:t xml:space="preserve"> Avv. Antonello Spada; </w:t>
      </w:r>
      <w:r>
        <w:rPr>
          <w:b/>
          <w:szCs w:val="24"/>
          <w:lang w:val="it-IT"/>
        </w:rPr>
        <w:t>Segretario:</w:t>
      </w:r>
      <w:r>
        <w:rPr>
          <w:szCs w:val="24"/>
          <w:lang w:val="it-IT"/>
        </w:rPr>
        <w:t xml:space="preserve"> Avv. Manuela Cau; </w:t>
      </w:r>
      <w:r>
        <w:rPr>
          <w:b/>
          <w:szCs w:val="24"/>
          <w:lang w:val="it-IT"/>
        </w:rPr>
        <w:t>Tesoriere:</w:t>
      </w:r>
      <w:r>
        <w:rPr>
          <w:szCs w:val="24"/>
          <w:lang w:val="it-IT"/>
        </w:rPr>
        <w:t xml:space="preserve"> Avv. Patrizia Frau; </w:t>
      </w:r>
      <w:r>
        <w:rPr>
          <w:b/>
          <w:szCs w:val="24"/>
          <w:lang w:val="it-IT"/>
        </w:rPr>
        <w:t>Consiglieri:</w:t>
      </w:r>
      <w:r>
        <w:rPr>
          <w:szCs w:val="24"/>
          <w:lang w:val="it-IT"/>
        </w:rPr>
        <w:t xml:space="preserve"> Avv. Enrico Maria Meloni, Avv. Mauro Solinas, Avv. Sergio Locci, Avv. Alessandro Piu, Avv. Giuseppe Pinna, Avv. Gianna Caccavale.</w:t>
      </w:r>
    </w:p>
    <w:p w14:paraId="04EB83D5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firstLine="0"/>
        <w:rPr>
          <w:b/>
        </w:rPr>
      </w:pPr>
    </w:p>
    <w:p w14:paraId="798835A3" w14:textId="21B3AC73" w:rsidR="005C02F5" w:rsidRDefault="005C02F5" w:rsidP="005C02F5">
      <w:pPr>
        <w:pStyle w:val="Standard"/>
        <w:widowControl w:val="0"/>
        <w:autoSpaceDE w:val="0"/>
        <w:spacing w:line="240" w:lineRule="auto"/>
        <w:ind w:firstLine="0"/>
        <w:rPr>
          <w:b/>
          <w:bCs/>
        </w:rPr>
      </w:pPr>
      <w:r>
        <w:rPr>
          <w:b/>
        </w:rPr>
        <w:t>Deliberazione n. 467/2020</w:t>
      </w:r>
    </w:p>
    <w:p w14:paraId="797EADBD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firstLine="0"/>
      </w:pPr>
      <w:r>
        <w:rPr>
          <w:b/>
          <w:bCs/>
        </w:rPr>
        <w:t>Oggetto: revoca delibera n. 442/2020 del 12/10/2020 di convocazione assemblea per approvazione bilancio</w:t>
      </w:r>
    </w:p>
    <w:p w14:paraId="0BDC31DC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right="-12" w:firstLine="0"/>
        <w:rPr>
          <w:b/>
          <w:bCs/>
        </w:rPr>
      </w:pPr>
      <w:r>
        <w:t xml:space="preserve">Vista la delibera n. 442/2020 del 12/10/2020 con la quale veniva fissata l’assemblea per il 29/10/2020 in prima convocazione, e per il 30/10/2020 in seconda convocazione, per l’approvazione del bilancio consuntivo 2019 e preventivo 2020; visto l’aggravarsi della situazione epidemiologica e di cui al </w:t>
      </w:r>
      <w:proofErr w:type="spellStart"/>
      <w:r>
        <w:t>d.p.c.m</w:t>
      </w:r>
      <w:proofErr w:type="spellEnd"/>
      <w:r>
        <w:t>. del 24/10/2020</w:t>
      </w:r>
    </w:p>
    <w:p w14:paraId="197184B0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right="-12" w:firstLine="0"/>
        <w:jc w:val="center"/>
      </w:pPr>
      <w:r>
        <w:rPr>
          <w:b/>
          <w:bCs/>
        </w:rPr>
        <w:t>delibera</w:t>
      </w:r>
    </w:p>
    <w:p w14:paraId="32FC1D85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right="-12" w:firstLine="0"/>
      </w:pPr>
      <w:r>
        <w:t>di revocare la convocazione dell’assemblea e di rinviarla a data da destinarsi.</w:t>
      </w:r>
    </w:p>
    <w:p w14:paraId="0D053908" w14:textId="77777777" w:rsidR="005C02F5" w:rsidRDefault="005C02F5" w:rsidP="005C02F5">
      <w:pPr>
        <w:pStyle w:val="Standard"/>
        <w:widowControl w:val="0"/>
        <w:autoSpaceDE w:val="0"/>
        <w:spacing w:line="240" w:lineRule="auto"/>
        <w:ind w:right="-12" w:firstLine="0"/>
      </w:pPr>
      <w:r>
        <w:t xml:space="preserve">Manda alla Segreteria per l’urgente comunicazione via </w:t>
      </w:r>
      <w:proofErr w:type="spellStart"/>
      <w:r>
        <w:t>pec</w:t>
      </w:r>
      <w:proofErr w:type="spellEnd"/>
      <w:r>
        <w:t xml:space="preserve"> a tutti gli iscritti.</w:t>
      </w:r>
      <w:bookmarkEnd w:id="0"/>
    </w:p>
    <w:p w14:paraId="6492E4E8" w14:textId="77777777" w:rsidR="00B452D9" w:rsidRDefault="00B452D9" w:rsidP="00B452D9">
      <w:pPr>
        <w:pStyle w:val="Corpotesto"/>
        <w:spacing w:after="100" w:line="100" w:lineRule="atLeast"/>
        <w:ind w:firstLine="0"/>
        <w:rPr>
          <w:szCs w:val="24"/>
          <w:lang w:val="it-IT"/>
        </w:rPr>
      </w:pPr>
      <w:bookmarkStart w:id="1" w:name="Bookmark1"/>
      <w:r>
        <w:rPr>
          <w:szCs w:val="24"/>
          <w:lang w:val="it-IT"/>
        </w:rPr>
        <w:t xml:space="preserve">        IL SEGRETARIO</w:t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  <w:t xml:space="preserve">                 IL PRESIDENTE                      </w:t>
      </w:r>
    </w:p>
    <w:p w14:paraId="726492B6" w14:textId="2EFB1B0E" w:rsidR="00B452D9" w:rsidRDefault="00B452D9" w:rsidP="00B452D9">
      <w:pPr>
        <w:pStyle w:val="Corpotesto"/>
        <w:spacing w:after="100" w:line="100" w:lineRule="atLeast"/>
        <w:ind w:firstLine="0"/>
        <w:rPr>
          <w:szCs w:val="24"/>
          <w:lang w:val="it-IT"/>
        </w:rPr>
      </w:pPr>
      <w:r>
        <w:rPr>
          <w:szCs w:val="24"/>
          <w:lang w:val="it-IT"/>
        </w:rPr>
        <w:t xml:space="preserve">       </w:t>
      </w:r>
      <w:r>
        <w:rPr>
          <w:szCs w:val="24"/>
          <w:lang w:val="it-IT"/>
        </w:rPr>
        <w:t xml:space="preserve">F.to </w:t>
      </w:r>
      <w:r>
        <w:rPr>
          <w:szCs w:val="24"/>
          <w:lang w:val="it-IT"/>
        </w:rPr>
        <w:t>Avv. Manuela Cau</w:t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>
        <w:rPr>
          <w:szCs w:val="24"/>
          <w:lang w:val="it-IT"/>
        </w:rPr>
        <w:tab/>
        <w:t xml:space="preserve">   </w:t>
      </w:r>
      <w:r>
        <w:rPr>
          <w:szCs w:val="24"/>
          <w:lang w:val="it-IT"/>
        </w:rPr>
        <w:t xml:space="preserve">F.to </w:t>
      </w:r>
      <w:r>
        <w:rPr>
          <w:szCs w:val="24"/>
          <w:lang w:val="it-IT"/>
        </w:rPr>
        <w:t xml:space="preserve">Avv. </w:t>
      </w:r>
      <w:bookmarkEnd w:id="1"/>
      <w:r>
        <w:rPr>
          <w:szCs w:val="24"/>
          <w:lang w:val="it-IT"/>
        </w:rPr>
        <w:t>Antonello Spada</w:t>
      </w:r>
    </w:p>
    <w:p w14:paraId="175D48AE" w14:textId="77777777" w:rsidR="00B452D9" w:rsidRDefault="00B452D9" w:rsidP="00B452D9">
      <w:pPr>
        <w:pStyle w:val="Corpotesto"/>
        <w:spacing w:after="100" w:line="100" w:lineRule="atLeast"/>
        <w:ind w:firstLine="0"/>
        <w:rPr>
          <w:szCs w:val="24"/>
          <w:lang w:val="it-IT"/>
        </w:rPr>
      </w:pPr>
    </w:p>
    <w:p w14:paraId="78FB09A5" w14:textId="77777777" w:rsidR="00B44710" w:rsidRDefault="00B44710"/>
    <w:sectPr w:rsidR="00B44710" w:rsidSect="00B452D9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F5"/>
    <w:rsid w:val="005C02F5"/>
    <w:rsid w:val="00B44710"/>
    <w:rsid w:val="00B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4073"/>
  <w15:chartTrackingRefBased/>
  <w15:docId w15:val="{1E4680B3-706F-4FEE-AE5B-3948A1C6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qFormat/>
    <w:rsid w:val="005C02F5"/>
    <w:pPr>
      <w:keepNext/>
      <w:numPr>
        <w:numId w:val="1"/>
      </w:numPr>
      <w:suppressAutoHyphens/>
      <w:spacing w:before="240" w:after="60" w:line="360" w:lineRule="auto"/>
      <w:jc w:val="both"/>
      <w:outlineLvl w:val="0"/>
    </w:pPr>
    <w:rPr>
      <w:rFonts w:ascii="Cambria" w:eastAsia="SimSun" w:hAnsi="Cambria" w:cs="Cambria"/>
      <w:b/>
      <w:bCs/>
      <w:kern w:val="1"/>
      <w:sz w:val="32"/>
      <w:szCs w:val="3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C02F5"/>
    <w:pPr>
      <w:suppressAutoHyphens/>
      <w:spacing w:before="100" w:after="100" w:line="360" w:lineRule="auto"/>
      <w:ind w:firstLine="60"/>
      <w:jc w:val="both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character" w:customStyle="1" w:styleId="Titolo1Carattere">
    <w:name w:val="Titolo 1 Carattere"/>
    <w:basedOn w:val="Carpredefinitoparagrafo"/>
    <w:link w:val="Titolo1"/>
    <w:rsid w:val="005C02F5"/>
    <w:rPr>
      <w:rFonts w:ascii="Cambria" w:eastAsia="SimSun" w:hAnsi="Cambria" w:cs="Cambria"/>
      <w:b/>
      <w:bCs/>
      <w:kern w:val="1"/>
      <w:sz w:val="32"/>
      <w:szCs w:val="32"/>
      <w:lang w:eastAsia="hi-IN" w:bidi="hi-IN"/>
    </w:rPr>
  </w:style>
  <w:style w:type="paragraph" w:styleId="Corpotesto">
    <w:name w:val="Body Text"/>
    <w:basedOn w:val="Normale"/>
    <w:link w:val="CorpotestoCarattere"/>
    <w:rsid w:val="005C02F5"/>
    <w:pPr>
      <w:suppressAutoHyphens/>
      <w:spacing w:before="100" w:after="120" w:line="360" w:lineRule="auto"/>
      <w:ind w:firstLine="60"/>
      <w:jc w:val="both"/>
    </w:pPr>
    <w:rPr>
      <w:rFonts w:ascii="Times New Roman" w:eastAsia="SimSun" w:hAnsi="Times New Roman" w:cs="Times New Roman"/>
      <w:kern w:val="1"/>
      <w:sz w:val="24"/>
      <w:szCs w:val="20"/>
      <w:lang w:val="en-US"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5C02F5"/>
    <w:rPr>
      <w:rFonts w:ascii="Times New Roman" w:eastAsia="SimSun" w:hAnsi="Times New Roman" w:cs="Times New Roman"/>
      <w:kern w:val="1"/>
      <w:sz w:val="24"/>
      <w:szCs w:val="20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</cp:revision>
  <dcterms:created xsi:type="dcterms:W3CDTF">2020-10-28T17:45:00Z</dcterms:created>
  <dcterms:modified xsi:type="dcterms:W3CDTF">2020-10-28T18:04:00Z</dcterms:modified>
</cp:coreProperties>
</file>